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7EE3" w14:textId="77777777" w:rsidR="00E6466C" w:rsidRPr="00E6466C" w:rsidRDefault="00E6466C" w:rsidP="00E6466C">
      <w:pPr>
        <w:pStyle w:val="Pagrindinistekstas2"/>
        <w:rPr>
          <w:caps/>
        </w:rPr>
      </w:pPr>
      <w:r w:rsidRPr="00E6466C">
        <w:rPr>
          <w:caps/>
        </w:rPr>
        <w:t>DĖL ROKIŠKIO RAJONO SAVIVALDYBĖS TARYBOS</w:t>
      </w:r>
    </w:p>
    <w:p w14:paraId="46127EE4" w14:textId="01751A8D" w:rsidR="009536D7" w:rsidRPr="00AB3E93" w:rsidRDefault="00E6466C" w:rsidP="00E6466C">
      <w:pPr>
        <w:pStyle w:val="Pagrindinistekstas2"/>
        <w:rPr>
          <w:caps/>
        </w:rPr>
      </w:pPr>
      <w:r w:rsidRPr="00E6466C">
        <w:rPr>
          <w:caps/>
        </w:rPr>
        <w:t xml:space="preserve">2017 M. BIRŽELIO 23 D. SPRENDIMO NR. TS-128 „DĖL ROKIŠKIO RAJONO SAVIVALDYBĖS VIETINĖS RINKLIAVOS UŽ KOMUNALINIŲ ATLIEKŲ SURINKIMĄ IŠ ATLIEKŲ TURĖTOJŲ IR ATLIEKŲ TVARKYMĄ DYDŽIO NUSTATYMO METODIKOS PATVIRTINIMO“ </w:t>
      </w:r>
      <w:r w:rsidR="00990794">
        <w:rPr>
          <w:caps/>
        </w:rPr>
        <w:t>pakeitimo</w:t>
      </w:r>
    </w:p>
    <w:p w14:paraId="46127EE5" w14:textId="77777777" w:rsidR="009536D7" w:rsidRPr="00AB3E93" w:rsidRDefault="009536D7" w:rsidP="009A2812">
      <w:pPr>
        <w:jc w:val="center"/>
        <w:rPr>
          <w:b/>
          <w:bCs/>
          <w:caps/>
          <w:sz w:val="24"/>
          <w:szCs w:val="24"/>
          <w:lang w:val="lt-LT"/>
        </w:rPr>
      </w:pPr>
    </w:p>
    <w:p w14:paraId="46127EE6" w14:textId="77777777" w:rsidR="009536D7" w:rsidRPr="00AB3E93" w:rsidRDefault="009536D7" w:rsidP="009A2812">
      <w:pPr>
        <w:jc w:val="center"/>
        <w:rPr>
          <w:sz w:val="24"/>
          <w:szCs w:val="24"/>
          <w:lang w:val="lt-LT"/>
        </w:rPr>
      </w:pPr>
      <w:r w:rsidRPr="00AB3E93">
        <w:rPr>
          <w:sz w:val="24"/>
          <w:szCs w:val="24"/>
          <w:lang w:val="lt-LT"/>
        </w:rPr>
        <w:t>20</w:t>
      </w:r>
      <w:r w:rsidR="0011765F" w:rsidRPr="00AB3E93">
        <w:rPr>
          <w:sz w:val="24"/>
          <w:szCs w:val="24"/>
          <w:lang w:val="lt-LT"/>
        </w:rPr>
        <w:t>20</w:t>
      </w:r>
      <w:r w:rsidRPr="00AB3E93">
        <w:rPr>
          <w:sz w:val="24"/>
          <w:szCs w:val="24"/>
          <w:lang w:val="lt-LT"/>
        </w:rPr>
        <w:t xml:space="preserve"> m. </w:t>
      </w:r>
      <w:r w:rsidR="00941D0C">
        <w:rPr>
          <w:sz w:val="24"/>
          <w:szCs w:val="24"/>
          <w:lang w:val="lt-LT"/>
        </w:rPr>
        <w:t>spalio</w:t>
      </w:r>
      <w:r w:rsidRPr="00AB3E93">
        <w:rPr>
          <w:sz w:val="24"/>
          <w:szCs w:val="24"/>
          <w:lang w:val="lt-LT"/>
        </w:rPr>
        <w:t xml:space="preserve"> </w:t>
      </w:r>
      <w:r w:rsidR="00941D0C">
        <w:rPr>
          <w:sz w:val="24"/>
          <w:szCs w:val="24"/>
          <w:lang w:val="lt-LT"/>
        </w:rPr>
        <w:t>30</w:t>
      </w:r>
      <w:r w:rsidRPr="00AB3E93">
        <w:rPr>
          <w:sz w:val="24"/>
          <w:szCs w:val="24"/>
          <w:lang w:val="lt-LT"/>
        </w:rPr>
        <w:t xml:space="preserve"> d. Nr. TS-</w:t>
      </w:r>
    </w:p>
    <w:p w14:paraId="46127EE7" w14:textId="77777777" w:rsidR="009536D7" w:rsidRPr="00AB3E93" w:rsidRDefault="009536D7" w:rsidP="009A2812">
      <w:pPr>
        <w:jc w:val="center"/>
        <w:rPr>
          <w:sz w:val="24"/>
          <w:szCs w:val="24"/>
          <w:lang w:val="lt-LT"/>
        </w:rPr>
      </w:pPr>
      <w:r w:rsidRPr="00AB3E93">
        <w:rPr>
          <w:sz w:val="24"/>
          <w:szCs w:val="24"/>
          <w:lang w:val="lt-LT"/>
        </w:rPr>
        <w:t>Rokiškis</w:t>
      </w:r>
    </w:p>
    <w:p w14:paraId="46127EE8" w14:textId="77777777" w:rsidR="009536D7" w:rsidRPr="00AB3E93" w:rsidRDefault="009536D7" w:rsidP="009A2812">
      <w:pPr>
        <w:jc w:val="center"/>
        <w:rPr>
          <w:sz w:val="24"/>
          <w:szCs w:val="24"/>
          <w:lang w:val="lt-LT"/>
        </w:rPr>
      </w:pPr>
    </w:p>
    <w:p w14:paraId="46127EE9" w14:textId="77777777" w:rsidR="009536D7" w:rsidRPr="00AB3E93" w:rsidRDefault="009536D7" w:rsidP="009A2812">
      <w:pPr>
        <w:jc w:val="center"/>
        <w:rPr>
          <w:sz w:val="24"/>
          <w:szCs w:val="24"/>
          <w:lang w:val="lt-LT"/>
        </w:rPr>
      </w:pPr>
    </w:p>
    <w:p w14:paraId="46127EEA" w14:textId="3BFAD1E0" w:rsidR="006A560E" w:rsidRPr="00AB3E93" w:rsidRDefault="006A560E" w:rsidP="006A560E">
      <w:pPr>
        <w:jc w:val="both"/>
        <w:rPr>
          <w:sz w:val="24"/>
          <w:szCs w:val="24"/>
          <w:lang w:val="lt-LT"/>
        </w:rPr>
      </w:pPr>
      <w:r w:rsidRPr="00AB3E93">
        <w:rPr>
          <w:sz w:val="24"/>
          <w:szCs w:val="24"/>
          <w:lang w:val="lt-LT"/>
        </w:rPr>
        <w:tab/>
      </w:r>
      <w:r w:rsidR="00262284" w:rsidRPr="00262284">
        <w:rPr>
          <w:sz w:val="24"/>
          <w:szCs w:val="24"/>
          <w:lang w:val="lt-LT"/>
        </w:rPr>
        <w:t>Vadovaudamasi Lietuvos Respublikos vietos savivaldos įstatymo 18 straipsnio 1 dalimi, ir 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w:t>
      </w:r>
      <w:r w:rsidR="00AC7CF8">
        <w:rPr>
          <w:sz w:val="24"/>
          <w:szCs w:val="24"/>
          <w:lang w:val="lt-LT"/>
        </w:rPr>
        <w:t>statymo taisyklių patvirtinimo“</w:t>
      </w:r>
      <w:r w:rsidR="00262284" w:rsidRPr="00262284">
        <w:rPr>
          <w:sz w:val="24"/>
          <w:szCs w:val="24"/>
          <w:lang w:val="lt-LT"/>
        </w:rPr>
        <w:t xml:space="preserve"> </w:t>
      </w:r>
      <w:r w:rsidR="00F310E0">
        <w:rPr>
          <w:sz w:val="24"/>
          <w:szCs w:val="24"/>
          <w:lang w:val="lt-LT"/>
        </w:rPr>
        <w:t>24</w:t>
      </w:r>
      <w:r w:rsidR="00262284" w:rsidRPr="00262284">
        <w:rPr>
          <w:sz w:val="24"/>
          <w:szCs w:val="24"/>
          <w:lang w:val="lt-LT"/>
        </w:rPr>
        <w:t xml:space="preserve"> punktu, </w:t>
      </w:r>
      <w:r w:rsidRPr="00AB3E93">
        <w:rPr>
          <w:sz w:val="24"/>
          <w:szCs w:val="24"/>
          <w:lang w:val="lt-LT"/>
        </w:rPr>
        <w:t>Rokiš</w:t>
      </w:r>
      <w:r w:rsidR="00735AD5">
        <w:rPr>
          <w:sz w:val="24"/>
          <w:szCs w:val="24"/>
          <w:lang w:val="lt-LT"/>
        </w:rPr>
        <w:t xml:space="preserve">kio rajono savivaldybės taryba </w:t>
      </w:r>
      <w:r w:rsidR="00262284">
        <w:rPr>
          <w:sz w:val="24"/>
          <w:szCs w:val="24"/>
          <w:lang w:val="lt-LT"/>
        </w:rPr>
        <w:t xml:space="preserve"> </w:t>
      </w:r>
      <w:r w:rsidRPr="00AB3E93">
        <w:rPr>
          <w:sz w:val="24"/>
          <w:szCs w:val="24"/>
          <w:lang w:val="lt-LT"/>
        </w:rPr>
        <w:t>n u s p r e n d ž i a:</w:t>
      </w:r>
    </w:p>
    <w:p w14:paraId="46127EEB" w14:textId="77777777" w:rsidR="00262284" w:rsidRPr="00262284" w:rsidRDefault="00262284" w:rsidP="00262284">
      <w:pPr>
        <w:pStyle w:val="Pagrindiniotekstotrauka"/>
        <w:rPr>
          <w:sz w:val="24"/>
          <w:szCs w:val="24"/>
          <w:lang w:val="lt-LT"/>
        </w:rPr>
      </w:pPr>
      <w:r w:rsidRPr="00262284">
        <w:rPr>
          <w:sz w:val="24"/>
          <w:szCs w:val="24"/>
          <w:lang w:val="lt-LT"/>
        </w:rPr>
        <w:t>Pakeisti Rokiškio rajono savivaldybės vietinės rinkliavos už komunalinių atliekų surinkimą iš atliekų turėtojų ir atliekų tvarkymą dydžio nustatymo metodikos, patvirtintos Rokiškio rajono savivaldybės tarybos 2017 m. birželio 23 d. sprendimu Nr. TS-128 „Dėl Rokiškio rajono savivaldybės vietinės rinkliavos už komunalinių atliekų surinkimą iš atliekų turėtojų ir atliekų tvarkymą dydžio nustatymo metodikos patvirtinimo“, 48.1 papunktį ir išdėstyti jį taip:</w:t>
      </w:r>
    </w:p>
    <w:p w14:paraId="46127EEC" w14:textId="77777777" w:rsidR="00827EF1" w:rsidRDefault="00262284" w:rsidP="00735AD5">
      <w:pPr>
        <w:pStyle w:val="Pagrindiniotekstotrauka"/>
        <w:rPr>
          <w:sz w:val="24"/>
          <w:szCs w:val="24"/>
          <w:lang w:val="lt-LT"/>
        </w:rPr>
      </w:pPr>
      <w:r w:rsidRPr="00262284">
        <w:rPr>
          <w:sz w:val="24"/>
          <w:szCs w:val="24"/>
          <w:lang w:val="lt-LT"/>
        </w:rPr>
        <w:t>„48.1.</w:t>
      </w:r>
      <w:r w:rsidRPr="00262284">
        <w:rPr>
          <w:sz w:val="24"/>
          <w:szCs w:val="24"/>
          <w:lang w:val="lt-LT"/>
        </w:rPr>
        <w:tab/>
        <w:t>pastoviąją dvinarės rinkliavos dedamąją moka visi savivaldybės nekilnojamojo turto objektų savininkai, nekilnojamojo turto objektų savininkų atstovai arba kiti asmenys, kaip nustatyta Lietuvos Respublikos atliekų tvarkymo įstatymo 30</w:t>
      </w:r>
      <w:r w:rsidRPr="00735AD5">
        <w:rPr>
          <w:sz w:val="24"/>
          <w:szCs w:val="24"/>
          <w:vertAlign w:val="superscript"/>
          <w:lang w:val="lt-LT"/>
        </w:rPr>
        <w:t>1</w:t>
      </w:r>
      <w:r w:rsidRPr="00262284">
        <w:rPr>
          <w:sz w:val="24"/>
          <w:szCs w:val="24"/>
          <w:lang w:val="lt-LT"/>
        </w:rPr>
        <w:t xml:space="preserve">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003E74EE">
        <w:rPr>
          <w:sz w:val="24"/>
          <w:szCs w:val="24"/>
          <w:lang w:val="lt-LT"/>
        </w:rPr>
        <w:t>“</w:t>
      </w:r>
    </w:p>
    <w:p w14:paraId="46127EED" w14:textId="77777777" w:rsidR="006A560E" w:rsidRPr="00AB3E93" w:rsidRDefault="00DE34A3" w:rsidP="006A560E">
      <w:pPr>
        <w:ind w:firstLine="720"/>
        <w:jc w:val="both"/>
        <w:rPr>
          <w:sz w:val="24"/>
          <w:szCs w:val="24"/>
          <w:lang w:val="lt-LT"/>
        </w:rPr>
      </w:pPr>
      <w:r w:rsidRPr="00DE34A3">
        <w:rPr>
          <w:sz w:val="24"/>
          <w:szCs w:val="24"/>
          <w:lang w:val="lt-LT"/>
        </w:rPr>
        <w:t>Sprendimas per vieną mėnesį gali būti skundžiamas Regionų apygardos administraciniam teismui, skundą (prašymą) paduodant bet kuriuose šio teismo rūmuose, Lietuvos Respublikos administracinių bylų tei</w:t>
      </w:r>
      <w:r>
        <w:rPr>
          <w:sz w:val="24"/>
          <w:szCs w:val="24"/>
          <w:lang w:val="lt-LT"/>
        </w:rPr>
        <w:t>senos įstatymo nustatyta tvarka</w:t>
      </w:r>
      <w:r w:rsidR="006A560E" w:rsidRPr="00AB3E93">
        <w:rPr>
          <w:sz w:val="24"/>
          <w:szCs w:val="24"/>
          <w:lang w:val="lt-LT"/>
        </w:rPr>
        <w:t>.</w:t>
      </w:r>
    </w:p>
    <w:p w14:paraId="46127EEE" w14:textId="77777777" w:rsidR="009536D7" w:rsidRPr="00AB3E93" w:rsidRDefault="009536D7" w:rsidP="009A2812">
      <w:pPr>
        <w:jc w:val="both"/>
        <w:rPr>
          <w:sz w:val="24"/>
          <w:szCs w:val="24"/>
          <w:lang w:val="lt-LT"/>
        </w:rPr>
      </w:pPr>
    </w:p>
    <w:p w14:paraId="46127EEF" w14:textId="77777777" w:rsidR="00262284" w:rsidRPr="00262284" w:rsidRDefault="00262284" w:rsidP="00262284">
      <w:pPr>
        <w:jc w:val="both"/>
        <w:rPr>
          <w:sz w:val="24"/>
          <w:szCs w:val="24"/>
          <w:lang w:val="lt-LT"/>
        </w:rPr>
      </w:pPr>
    </w:p>
    <w:p w14:paraId="46127EF0" w14:textId="77777777" w:rsidR="009536D7" w:rsidRPr="00AB3E93" w:rsidRDefault="009536D7" w:rsidP="009A2812">
      <w:pPr>
        <w:jc w:val="both"/>
        <w:rPr>
          <w:sz w:val="24"/>
          <w:szCs w:val="24"/>
          <w:lang w:val="lt-LT"/>
        </w:rPr>
      </w:pPr>
    </w:p>
    <w:p w14:paraId="46127EF1" w14:textId="77777777" w:rsidR="009536D7" w:rsidRPr="00AB3E93" w:rsidRDefault="009536D7" w:rsidP="009A2812">
      <w:pPr>
        <w:jc w:val="both"/>
        <w:rPr>
          <w:sz w:val="24"/>
          <w:szCs w:val="24"/>
          <w:lang w:val="lt-LT"/>
        </w:rPr>
      </w:pPr>
    </w:p>
    <w:p w14:paraId="46127EF2" w14:textId="77777777" w:rsidR="009536D7" w:rsidRPr="00AB3E93" w:rsidRDefault="009536D7" w:rsidP="009A2812">
      <w:pPr>
        <w:pStyle w:val="Antrat6"/>
        <w:rPr>
          <w:b w:val="0"/>
          <w:bCs w:val="0"/>
          <w:sz w:val="24"/>
          <w:szCs w:val="24"/>
          <w:lang w:val="lt-LT"/>
        </w:rPr>
      </w:pPr>
      <w:r w:rsidRPr="00AB3E93">
        <w:rPr>
          <w:b w:val="0"/>
          <w:bCs w:val="0"/>
          <w:sz w:val="24"/>
          <w:szCs w:val="24"/>
          <w:lang w:val="lt-LT"/>
        </w:rPr>
        <w:t>Savivaldybės meras</w:t>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0011765F" w:rsidRPr="00AB3E93">
        <w:rPr>
          <w:b w:val="0"/>
          <w:bCs w:val="0"/>
          <w:sz w:val="24"/>
          <w:szCs w:val="24"/>
          <w:lang w:val="lt-LT"/>
        </w:rPr>
        <w:t>Ramūnas Godeliauskas</w:t>
      </w:r>
    </w:p>
    <w:p w14:paraId="46127EF3" w14:textId="77777777" w:rsidR="009536D7" w:rsidRPr="00AB3E93" w:rsidRDefault="009536D7" w:rsidP="009A2812">
      <w:pPr>
        <w:jc w:val="both"/>
        <w:rPr>
          <w:sz w:val="24"/>
          <w:szCs w:val="24"/>
          <w:lang w:val="lt-LT"/>
        </w:rPr>
      </w:pPr>
    </w:p>
    <w:p w14:paraId="46127EF4" w14:textId="77777777" w:rsidR="009536D7" w:rsidRPr="00AB3E93" w:rsidRDefault="009536D7" w:rsidP="009A2812">
      <w:pPr>
        <w:jc w:val="both"/>
        <w:rPr>
          <w:sz w:val="24"/>
          <w:szCs w:val="24"/>
          <w:lang w:val="lt-LT"/>
        </w:rPr>
      </w:pPr>
    </w:p>
    <w:p w14:paraId="46127EF5" w14:textId="77777777" w:rsidR="009536D7" w:rsidRPr="00AB3E93" w:rsidRDefault="009536D7" w:rsidP="009A2812">
      <w:pPr>
        <w:jc w:val="both"/>
        <w:rPr>
          <w:sz w:val="24"/>
          <w:szCs w:val="24"/>
          <w:lang w:val="lt-LT"/>
        </w:rPr>
      </w:pPr>
    </w:p>
    <w:p w14:paraId="46127EF6" w14:textId="77777777" w:rsidR="009536D7" w:rsidRDefault="009536D7" w:rsidP="009A2812">
      <w:pPr>
        <w:jc w:val="both"/>
        <w:rPr>
          <w:sz w:val="24"/>
          <w:szCs w:val="24"/>
          <w:lang w:val="lt-LT"/>
        </w:rPr>
      </w:pPr>
    </w:p>
    <w:p w14:paraId="46127EF7" w14:textId="77777777" w:rsidR="008957D6" w:rsidRDefault="008957D6" w:rsidP="009A2812">
      <w:pPr>
        <w:jc w:val="both"/>
        <w:rPr>
          <w:sz w:val="24"/>
          <w:szCs w:val="24"/>
          <w:lang w:val="lt-LT"/>
        </w:rPr>
      </w:pPr>
    </w:p>
    <w:p w14:paraId="46127EF8" w14:textId="77777777" w:rsidR="008957D6" w:rsidRDefault="008957D6" w:rsidP="009A2812">
      <w:pPr>
        <w:jc w:val="both"/>
        <w:rPr>
          <w:sz w:val="24"/>
          <w:szCs w:val="24"/>
          <w:lang w:val="lt-LT"/>
        </w:rPr>
      </w:pPr>
    </w:p>
    <w:p w14:paraId="46127EF9" w14:textId="77777777" w:rsidR="008957D6" w:rsidRDefault="008957D6" w:rsidP="009A2812">
      <w:pPr>
        <w:jc w:val="both"/>
        <w:rPr>
          <w:sz w:val="24"/>
          <w:szCs w:val="24"/>
          <w:lang w:val="lt-LT"/>
        </w:rPr>
      </w:pPr>
    </w:p>
    <w:p w14:paraId="46127EFA" w14:textId="77777777" w:rsidR="008957D6" w:rsidRDefault="008957D6" w:rsidP="009A2812">
      <w:pPr>
        <w:jc w:val="both"/>
        <w:rPr>
          <w:sz w:val="24"/>
          <w:szCs w:val="24"/>
          <w:lang w:val="lt-LT"/>
        </w:rPr>
      </w:pPr>
    </w:p>
    <w:p w14:paraId="46127EFB" w14:textId="77777777" w:rsidR="009536D7" w:rsidRPr="00AB3E93" w:rsidRDefault="009536D7" w:rsidP="009A2812">
      <w:pPr>
        <w:jc w:val="both"/>
        <w:rPr>
          <w:sz w:val="24"/>
          <w:szCs w:val="24"/>
          <w:lang w:val="lt-LT"/>
        </w:rPr>
      </w:pPr>
      <w:r w:rsidRPr="00AB3E93">
        <w:rPr>
          <w:sz w:val="24"/>
          <w:szCs w:val="24"/>
          <w:lang w:val="lt-LT"/>
        </w:rPr>
        <w:t>Darutis Krivas</w:t>
      </w:r>
    </w:p>
    <w:p w14:paraId="46127EFC" w14:textId="77777777" w:rsidR="009536D7" w:rsidRPr="00AB3E93" w:rsidRDefault="009536D7" w:rsidP="002978FE">
      <w:pPr>
        <w:tabs>
          <w:tab w:val="left" w:pos="6225"/>
          <w:tab w:val="left" w:pos="7635"/>
        </w:tabs>
        <w:jc w:val="both"/>
        <w:rPr>
          <w:sz w:val="24"/>
          <w:szCs w:val="24"/>
          <w:lang w:val="lt-LT"/>
        </w:rPr>
      </w:pPr>
      <w:r w:rsidRPr="00AB3E93">
        <w:rPr>
          <w:sz w:val="24"/>
          <w:szCs w:val="24"/>
          <w:lang w:val="lt-LT"/>
        </w:rPr>
        <w:lastRenderedPageBreak/>
        <w:t>Rokiškio rajono savivaldybės tarybai</w:t>
      </w:r>
    </w:p>
    <w:p w14:paraId="46127EFD" w14:textId="77777777" w:rsidR="009536D7" w:rsidRPr="00AB3E93" w:rsidRDefault="009536D7" w:rsidP="00F9218E">
      <w:pPr>
        <w:rPr>
          <w:sz w:val="24"/>
          <w:szCs w:val="24"/>
          <w:lang w:val="lt-LT"/>
        </w:rPr>
      </w:pPr>
    </w:p>
    <w:p w14:paraId="46127EFE" w14:textId="04883BEA" w:rsidR="003D1187" w:rsidRPr="003D1187" w:rsidRDefault="009536D7" w:rsidP="003D1187">
      <w:pPr>
        <w:jc w:val="center"/>
        <w:rPr>
          <w:b/>
          <w:bCs/>
          <w:noProof/>
          <w:sz w:val="24"/>
          <w:szCs w:val="24"/>
          <w:lang w:val="lt-LT"/>
        </w:rPr>
      </w:pPr>
      <w:r w:rsidRPr="00AB3E93">
        <w:rPr>
          <w:b/>
          <w:bCs/>
          <w:sz w:val="24"/>
          <w:szCs w:val="24"/>
          <w:lang w:val="lt-LT"/>
        </w:rPr>
        <w:t>SPRENDIMO</w:t>
      </w:r>
      <w:r w:rsidRPr="00AB3E93">
        <w:rPr>
          <w:sz w:val="24"/>
          <w:szCs w:val="24"/>
          <w:lang w:val="lt-LT"/>
        </w:rPr>
        <w:t xml:space="preserve"> </w:t>
      </w:r>
      <w:r w:rsidR="0066638C" w:rsidRPr="0066638C">
        <w:rPr>
          <w:b/>
          <w:sz w:val="24"/>
          <w:szCs w:val="24"/>
          <w:lang w:val="lt-LT"/>
        </w:rPr>
        <w:t>PROJEKTO</w:t>
      </w:r>
      <w:r w:rsidR="0066638C">
        <w:rPr>
          <w:sz w:val="24"/>
          <w:szCs w:val="24"/>
          <w:lang w:val="lt-LT"/>
        </w:rPr>
        <w:t xml:space="preserve"> </w:t>
      </w:r>
      <w:r w:rsidRPr="00AB3E93">
        <w:rPr>
          <w:sz w:val="24"/>
          <w:szCs w:val="24"/>
          <w:lang w:val="lt-LT"/>
        </w:rPr>
        <w:t>„</w:t>
      </w:r>
      <w:r w:rsidR="003D1187" w:rsidRPr="003D1187">
        <w:rPr>
          <w:b/>
          <w:bCs/>
          <w:noProof/>
          <w:sz w:val="24"/>
          <w:szCs w:val="24"/>
          <w:lang w:val="lt-LT"/>
        </w:rPr>
        <w:t>DĖL ROKIŠKIO RAJONO SAVIVALDYBĖS TARYBOS</w:t>
      </w:r>
    </w:p>
    <w:p w14:paraId="46127EFF" w14:textId="77777777" w:rsidR="009536D7" w:rsidRPr="00AB3E93" w:rsidRDefault="003D1187" w:rsidP="003D1187">
      <w:pPr>
        <w:jc w:val="center"/>
        <w:rPr>
          <w:b/>
          <w:bCs/>
          <w:noProof/>
          <w:sz w:val="24"/>
          <w:szCs w:val="24"/>
          <w:lang w:val="lt-LT"/>
        </w:rPr>
      </w:pPr>
      <w:r w:rsidRPr="003D1187">
        <w:rPr>
          <w:b/>
          <w:bCs/>
          <w:noProof/>
          <w:sz w:val="24"/>
          <w:szCs w:val="24"/>
          <w:lang w:val="lt-LT"/>
        </w:rPr>
        <w:t>2017 M. BIRŽELIO 23 D. SPRENDIMO NR. TS-128 „DĖL ROKIŠKIO RAJONO SAVIVALDYBĖS VIETINĖS RINKLIAVOS UŽ KOMUNALINIŲ ATLIEKŲ SURINKIMĄ IŠ ATLIEKŲ TURĖTOJŲ IR ATLIEKŲ TVARKYMĄ DYDŽIO NUSTATYMO METODIKOS PATVIRTINIMO“  PAKEITIMO</w:t>
      </w:r>
    </w:p>
    <w:p w14:paraId="46127F01" w14:textId="77777777" w:rsidR="009536D7" w:rsidRPr="00AB3E93" w:rsidRDefault="009536D7" w:rsidP="00F9218E">
      <w:pPr>
        <w:jc w:val="center"/>
        <w:rPr>
          <w:b/>
          <w:bCs/>
          <w:sz w:val="24"/>
          <w:szCs w:val="24"/>
          <w:lang w:val="lt-LT"/>
        </w:rPr>
      </w:pPr>
      <w:bookmarkStart w:id="0" w:name="_GoBack"/>
      <w:bookmarkEnd w:id="0"/>
      <w:r w:rsidRPr="00AB3E93">
        <w:rPr>
          <w:b/>
          <w:bCs/>
          <w:sz w:val="24"/>
          <w:szCs w:val="24"/>
          <w:lang w:val="lt-LT"/>
        </w:rPr>
        <w:t>AIŠKINAMASIS RAŠTAS</w:t>
      </w:r>
    </w:p>
    <w:p w14:paraId="46127F02" w14:textId="77777777" w:rsidR="009536D7" w:rsidRPr="00AB3E93" w:rsidRDefault="009536D7" w:rsidP="00F9218E">
      <w:pPr>
        <w:jc w:val="center"/>
        <w:rPr>
          <w:sz w:val="24"/>
          <w:szCs w:val="24"/>
          <w:lang w:val="lt-LT"/>
        </w:rPr>
      </w:pPr>
    </w:p>
    <w:p w14:paraId="46127F03" w14:textId="77777777" w:rsidR="009536D7" w:rsidRPr="00AB3E93" w:rsidRDefault="009536D7" w:rsidP="00853D2B">
      <w:pPr>
        <w:jc w:val="both"/>
        <w:rPr>
          <w:sz w:val="24"/>
          <w:szCs w:val="24"/>
          <w:lang w:val="lt-LT"/>
        </w:rPr>
      </w:pPr>
      <w:r w:rsidRPr="00AB3E93">
        <w:rPr>
          <w:sz w:val="24"/>
          <w:szCs w:val="24"/>
          <w:lang w:val="lt-LT"/>
        </w:rPr>
        <w:tab/>
      </w:r>
      <w:r w:rsidR="00DF3A3C" w:rsidRPr="00DF3A3C">
        <w:rPr>
          <w:sz w:val="24"/>
          <w:szCs w:val="24"/>
          <w:lang w:val="lt-LT"/>
        </w:rPr>
        <w:t xml:space="preserve"> </w:t>
      </w:r>
    </w:p>
    <w:p w14:paraId="46127F04"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Parengto sprendimo projekto tikslai ir uždaviniai. </w:t>
      </w:r>
    </w:p>
    <w:p w14:paraId="46127F05" w14:textId="796F2552" w:rsidR="003437CC" w:rsidRPr="00AB3E93" w:rsidRDefault="00CA4051" w:rsidP="00F9218E">
      <w:pPr>
        <w:pStyle w:val="TableContents"/>
        <w:ind w:firstLine="720"/>
        <w:jc w:val="both"/>
      </w:pPr>
      <w:r>
        <w:t>Suderinti R</w:t>
      </w:r>
      <w:r w:rsidRPr="00CA4051">
        <w:t>okiškio rajono savivaldybės vietinės rinkliavos už komunalinių atliekų surinkimą iš atliekų turėtojų ir atliekų tvarkymą dydžio nustatymo metodik</w:t>
      </w:r>
      <w:r>
        <w:t>ą su</w:t>
      </w:r>
      <w:r w:rsidRPr="00CA4051">
        <w:t xml:space="preserve"> </w:t>
      </w:r>
      <w:r w:rsidR="003437CC" w:rsidRPr="003437CC">
        <w:t>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nustatymo taisyklių patvirtinimo</w:t>
      </w:r>
      <w:r>
        <w:t>“</w:t>
      </w:r>
      <w:r w:rsidRPr="003437CC">
        <w:t xml:space="preserve"> </w:t>
      </w:r>
      <w:r>
        <w:t>24 punktu, kuris nustato, kad</w:t>
      </w:r>
      <w:r w:rsidR="003437CC" w:rsidRPr="003437CC">
        <w:t xml:space="preserve"> </w:t>
      </w:r>
      <w:r w:rsidR="003437CC" w:rsidRPr="00CA4051">
        <w:rPr>
          <w:i/>
        </w:rPr>
        <w:t>Pastoviąją įmokos dalį moka visi nekilnojamojo turto objektų savininkai arba jų įgalioti asmenys.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46127F06" w14:textId="77777777" w:rsidR="009536D7" w:rsidRPr="00AB3E93" w:rsidRDefault="009536D7" w:rsidP="00F9218E">
      <w:pPr>
        <w:ind w:firstLine="720"/>
        <w:jc w:val="both"/>
        <w:rPr>
          <w:sz w:val="24"/>
          <w:szCs w:val="24"/>
          <w:lang w:val="lt-LT"/>
        </w:rPr>
      </w:pPr>
      <w:r w:rsidRPr="00AB3E93">
        <w:rPr>
          <w:b/>
          <w:bCs/>
          <w:sz w:val="24"/>
          <w:szCs w:val="24"/>
          <w:lang w:val="lt-LT"/>
        </w:rPr>
        <w:t>Šiuo metu esantis teisinis reglamentavimas.</w:t>
      </w:r>
      <w:r w:rsidRPr="00AB3E93">
        <w:rPr>
          <w:sz w:val="24"/>
          <w:szCs w:val="24"/>
          <w:lang w:val="lt-LT"/>
        </w:rPr>
        <w:t xml:space="preserve"> </w:t>
      </w:r>
    </w:p>
    <w:p w14:paraId="46127F07" w14:textId="77777777" w:rsidR="009536D7" w:rsidRPr="00AB3E93" w:rsidRDefault="009536D7" w:rsidP="00F9218E">
      <w:pPr>
        <w:tabs>
          <w:tab w:val="left" w:pos="567"/>
        </w:tabs>
        <w:jc w:val="both"/>
        <w:rPr>
          <w:sz w:val="24"/>
          <w:szCs w:val="24"/>
          <w:lang w:val="lt-LT"/>
        </w:rPr>
      </w:pPr>
      <w:r w:rsidRPr="00AB3E93">
        <w:rPr>
          <w:sz w:val="24"/>
          <w:szCs w:val="24"/>
          <w:lang w:val="lt-LT"/>
        </w:rPr>
        <w:tab/>
      </w:r>
      <w:r w:rsidR="00656B40">
        <w:rPr>
          <w:sz w:val="24"/>
          <w:szCs w:val="24"/>
          <w:lang w:val="lt-LT"/>
        </w:rPr>
        <w:tab/>
      </w:r>
      <w:r w:rsidRPr="00AB3E93">
        <w:rPr>
          <w:sz w:val="24"/>
          <w:szCs w:val="24"/>
          <w:lang w:val="lt-LT"/>
        </w:rPr>
        <w:t xml:space="preserve">Lietuvos Respublikos atliekų tvarkymo įstatymas, Lietuvos Respublikos </w:t>
      </w:r>
      <w:r w:rsidR="003437CC">
        <w:rPr>
          <w:sz w:val="24"/>
          <w:szCs w:val="24"/>
          <w:lang w:val="lt-LT"/>
        </w:rPr>
        <w:t>rinkliavų</w:t>
      </w:r>
      <w:r w:rsidRPr="00AB3E93">
        <w:rPr>
          <w:sz w:val="24"/>
          <w:szCs w:val="24"/>
          <w:lang w:val="lt-LT"/>
        </w:rPr>
        <w:t xml:space="preserve"> įstatymas, </w:t>
      </w:r>
      <w:r w:rsidR="003437CC" w:rsidRPr="003437CC">
        <w:rPr>
          <w:sz w:val="24"/>
          <w:szCs w:val="24"/>
          <w:lang w:val="lt-LT"/>
        </w:rPr>
        <w:t>Vietinės rinkliavos ar kitos įmokos už komunalinių atliekų surinkimą iš atliekų turėtojų ir atliekų tvarkymą dydžio nustatymo taisykl</w:t>
      </w:r>
      <w:r w:rsidR="003437CC">
        <w:rPr>
          <w:sz w:val="24"/>
          <w:szCs w:val="24"/>
          <w:lang w:val="lt-LT"/>
        </w:rPr>
        <w:t>ės</w:t>
      </w:r>
      <w:r w:rsidR="003437CC" w:rsidRPr="003437CC">
        <w:rPr>
          <w:sz w:val="24"/>
          <w:szCs w:val="24"/>
          <w:lang w:val="lt-LT"/>
        </w:rPr>
        <w:t>, patvirtint</w:t>
      </w:r>
      <w:r w:rsidR="003437CC">
        <w:rPr>
          <w:sz w:val="24"/>
          <w:szCs w:val="24"/>
          <w:lang w:val="lt-LT"/>
        </w:rPr>
        <w:t>os</w:t>
      </w:r>
      <w:r w:rsidR="003437CC" w:rsidRPr="003437CC">
        <w:rPr>
          <w:sz w:val="24"/>
          <w:szCs w:val="24"/>
          <w:lang w:val="lt-LT"/>
        </w:rPr>
        <w:t xml:space="preserve"> Lietuvos Respublikos Vyriausybės 2013 m. liepos 24 d. nutarimu Nr. 711 „Dėl Vietinės rinkliavos ar kitos įmokos už komunalinių atliekų surinkimą iš atliekų turėtojų ir atliekų tvarkymą dydžio nustatymo taisyklių patvirtinimo</w:t>
      </w:r>
      <w:r w:rsidR="00CA4051">
        <w:rPr>
          <w:sz w:val="24"/>
          <w:szCs w:val="24"/>
          <w:lang w:val="lt-LT"/>
        </w:rPr>
        <w:t>“</w:t>
      </w:r>
      <w:r w:rsidR="003437CC">
        <w:rPr>
          <w:sz w:val="24"/>
          <w:szCs w:val="24"/>
          <w:lang w:val="lt-LT"/>
        </w:rPr>
        <w:t>.</w:t>
      </w:r>
    </w:p>
    <w:p w14:paraId="46127F08"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Sprendimo projekto esmė. </w:t>
      </w:r>
    </w:p>
    <w:p w14:paraId="46127F09" w14:textId="0EFEF6F2" w:rsidR="009536D7" w:rsidRDefault="009536D7" w:rsidP="00656B40">
      <w:pPr>
        <w:pStyle w:val="Antrats"/>
        <w:tabs>
          <w:tab w:val="right" w:pos="709"/>
        </w:tabs>
        <w:jc w:val="both"/>
        <w:rPr>
          <w:color w:val="FF0000"/>
          <w:sz w:val="24"/>
          <w:szCs w:val="24"/>
          <w:lang w:val="lt-LT"/>
        </w:rPr>
      </w:pPr>
      <w:r w:rsidRPr="00AB3E93">
        <w:rPr>
          <w:sz w:val="24"/>
          <w:szCs w:val="24"/>
          <w:lang w:val="lt-LT"/>
        </w:rPr>
        <w:tab/>
      </w:r>
      <w:r w:rsidRPr="00E1422B">
        <w:rPr>
          <w:sz w:val="24"/>
          <w:szCs w:val="24"/>
          <w:lang w:val="lt-LT"/>
        </w:rPr>
        <w:tab/>
      </w:r>
      <w:r w:rsidR="002A1CAA" w:rsidRPr="002A1CAA">
        <w:rPr>
          <w:sz w:val="24"/>
          <w:szCs w:val="24"/>
          <w:lang w:val="lt-LT"/>
        </w:rPr>
        <w:t>Savivaldybės tarybai tiekiamas sprendimo projektas tvirtinti Vietinės rinkliavos už komunalinių atliekų surinkimą iš atliekų turėtojų ir atliekų tvarkymą dydžio nustatymo metodik</w:t>
      </w:r>
      <w:r w:rsidR="002A1CAA">
        <w:rPr>
          <w:sz w:val="24"/>
          <w:szCs w:val="24"/>
          <w:lang w:val="lt-LT"/>
        </w:rPr>
        <w:t>os pakeitimą, parengtą atsižvelgiant į</w:t>
      </w:r>
      <w:r w:rsidR="002A1CAA" w:rsidRPr="002A1CAA">
        <w:rPr>
          <w:sz w:val="24"/>
          <w:szCs w:val="24"/>
          <w:lang w:val="lt-LT"/>
        </w:rPr>
        <w:t xml:space="preserve"> LR Vyriausybės 2013 m. liepos 24 d. </w:t>
      </w:r>
      <w:r w:rsidR="0066638C">
        <w:rPr>
          <w:sz w:val="24"/>
          <w:szCs w:val="24"/>
          <w:lang w:val="lt-LT"/>
        </w:rPr>
        <w:t>n</w:t>
      </w:r>
      <w:r w:rsidR="002A1CAA" w:rsidRPr="002A1CAA">
        <w:rPr>
          <w:sz w:val="24"/>
          <w:szCs w:val="24"/>
          <w:lang w:val="lt-LT"/>
        </w:rPr>
        <w:t>utarim</w:t>
      </w:r>
      <w:r w:rsidR="002A1CAA">
        <w:rPr>
          <w:sz w:val="24"/>
          <w:szCs w:val="24"/>
          <w:lang w:val="lt-LT"/>
        </w:rPr>
        <w:t>o</w:t>
      </w:r>
      <w:r w:rsidR="002A1CAA" w:rsidRPr="002A1CAA">
        <w:rPr>
          <w:sz w:val="24"/>
          <w:szCs w:val="24"/>
          <w:lang w:val="lt-LT"/>
        </w:rPr>
        <w:t xml:space="preserve"> Nr. 711 „Dėl Rinkliavos ar kitos įmokos už komunalinių atliekų surinkimą iš atliekų turėtojų ir atliekų tvarkymą dydžio nustatymo metodikos patvirtinimo“ </w:t>
      </w:r>
      <w:r w:rsidR="002A1CAA">
        <w:rPr>
          <w:sz w:val="24"/>
          <w:szCs w:val="24"/>
          <w:lang w:val="lt-LT"/>
        </w:rPr>
        <w:t>24 punkto pakeitimu.</w:t>
      </w:r>
    </w:p>
    <w:p w14:paraId="46127F0A" w14:textId="77777777" w:rsidR="009536D7" w:rsidRPr="00AB3E93" w:rsidRDefault="009536D7" w:rsidP="00F9218E">
      <w:pPr>
        <w:pStyle w:val="Antrats"/>
        <w:tabs>
          <w:tab w:val="right" w:pos="567"/>
        </w:tabs>
        <w:ind w:firstLine="709"/>
        <w:jc w:val="both"/>
        <w:rPr>
          <w:b/>
          <w:bCs/>
          <w:sz w:val="24"/>
          <w:szCs w:val="24"/>
          <w:lang w:val="lt-LT"/>
        </w:rPr>
      </w:pPr>
      <w:r w:rsidRPr="00AB3E93">
        <w:rPr>
          <w:b/>
          <w:bCs/>
          <w:sz w:val="24"/>
          <w:szCs w:val="24"/>
          <w:lang w:val="lt-LT"/>
        </w:rPr>
        <w:t>Galimos pasekmės, priėmus siūlomą tarybos sprendimo projektą:</w:t>
      </w:r>
    </w:p>
    <w:p w14:paraId="46127F0B" w14:textId="77777777" w:rsidR="009536D7" w:rsidRPr="00AB3E93" w:rsidRDefault="009536D7" w:rsidP="00F9218E">
      <w:pPr>
        <w:autoSpaceDE w:val="0"/>
        <w:autoSpaceDN w:val="0"/>
        <w:adjustRightInd w:val="0"/>
        <w:ind w:firstLine="720"/>
        <w:jc w:val="both"/>
        <w:rPr>
          <w:sz w:val="24"/>
          <w:szCs w:val="24"/>
          <w:lang w:val="lt-LT"/>
        </w:rPr>
      </w:pPr>
      <w:r w:rsidRPr="00AB3E93">
        <w:rPr>
          <w:b/>
          <w:bCs/>
          <w:sz w:val="24"/>
          <w:szCs w:val="24"/>
          <w:lang w:val="lt-LT"/>
        </w:rPr>
        <w:t>teigiamos</w:t>
      </w:r>
      <w:r w:rsidRPr="00AB3E93">
        <w:rPr>
          <w:sz w:val="24"/>
          <w:szCs w:val="24"/>
          <w:lang w:val="lt-LT"/>
        </w:rPr>
        <w:t xml:space="preserve"> – </w:t>
      </w:r>
      <w:r w:rsidR="00855838">
        <w:rPr>
          <w:sz w:val="24"/>
          <w:szCs w:val="24"/>
          <w:lang w:val="lt-LT"/>
        </w:rPr>
        <w:t xml:space="preserve">bus </w:t>
      </w:r>
      <w:r w:rsidR="002A1CAA">
        <w:rPr>
          <w:sz w:val="24"/>
          <w:szCs w:val="24"/>
          <w:lang w:val="lt-LT"/>
        </w:rPr>
        <w:t>laikomasi teisės aktų reikalavimų.</w:t>
      </w:r>
    </w:p>
    <w:p w14:paraId="46127F0C" w14:textId="77777777" w:rsidR="009536D7" w:rsidRPr="00AB3E93" w:rsidRDefault="009536D7" w:rsidP="00F9218E">
      <w:pPr>
        <w:pStyle w:val="Antrats"/>
        <w:tabs>
          <w:tab w:val="clear" w:pos="4153"/>
          <w:tab w:val="clear" w:pos="8306"/>
        </w:tabs>
        <w:ind w:firstLine="720"/>
        <w:jc w:val="both"/>
        <w:rPr>
          <w:b/>
          <w:bCs/>
          <w:sz w:val="24"/>
          <w:szCs w:val="24"/>
          <w:lang w:val="lt-LT"/>
        </w:rPr>
      </w:pPr>
      <w:r w:rsidRPr="00AB3E93">
        <w:rPr>
          <w:b/>
          <w:bCs/>
          <w:sz w:val="24"/>
          <w:szCs w:val="24"/>
          <w:lang w:val="lt-LT"/>
        </w:rPr>
        <w:t>neigiamos</w:t>
      </w:r>
      <w:r w:rsidRPr="00AB3E93">
        <w:rPr>
          <w:sz w:val="24"/>
          <w:szCs w:val="24"/>
          <w:lang w:val="lt-LT"/>
        </w:rPr>
        <w:t xml:space="preserve"> – nebus. </w:t>
      </w:r>
    </w:p>
    <w:p w14:paraId="46127F0D" w14:textId="77777777" w:rsidR="009536D7" w:rsidRPr="00AB3E93" w:rsidRDefault="009536D7" w:rsidP="002A1CAA">
      <w:pPr>
        <w:tabs>
          <w:tab w:val="left" w:pos="5775"/>
        </w:tabs>
        <w:ind w:firstLine="720"/>
        <w:jc w:val="both"/>
        <w:rPr>
          <w:sz w:val="24"/>
          <w:szCs w:val="24"/>
          <w:lang w:val="lt-LT"/>
        </w:rPr>
      </w:pPr>
      <w:r w:rsidRPr="00AB3E93">
        <w:rPr>
          <w:b/>
          <w:bCs/>
          <w:sz w:val="24"/>
          <w:szCs w:val="24"/>
          <w:lang w:val="lt-LT"/>
        </w:rPr>
        <w:t>Finansavimo šaltiniai ir lėšų poreikis</w:t>
      </w:r>
      <w:r w:rsidRPr="00AB3E93">
        <w:rPr>
          <w:sz w:val="24"/>
          <w:szCs w:val="24"/>
          <w:lang w:val="lt-LT"/>
        </w:rPr>
        <w:t>.</w:t>
      </w:r>
      <w:r w:rsidR="002A1CAA">
        <w:rPr>
          <w:sz w:val="24"/>
          <w:szCs w:val="24"/>
          <w:lang w:val="lt-LT"/>
        </w:rPr>
        <w:tab/>
      </w:r>
    </w:p>
    <w:p w14:paraId="46127F0E" w14:textId="77777777" w:rsidR="00ED6D62" w:rsidRPr="00854DF0" w:rsidRDefault="00ED6D62" w:rsidP="00ED6D62">
      <w:pPr>
        <w:ind w:firstLine="720"/>
        <w:jc w:val="both"/>
        <w:rPr>
          <w:sz w:val="24"/>
          <w:szCs w:val="24"/>
          <w:lang w:val="lt-LT"/>
        </w:rPr>
      </w:pPr>
      <w:r w:rsidRPr="00854DF0">
        <w:rPr>
          <w:sz w:val="24"/>
          <w:szCs w:val="24"/>
          <w:lang w:val="lt-LT"/>
        </w:rPr>
        <w:t>Atliekų tvarkymo srityje taikomas principas „teršėjas moka“, kuris reiškia, kad atliekų tvarkymo išlaidas turi apmokėti pirminis atliekų darytojas arba atliekų turėtojas. Komunalinių atliekų tvarkymas finansuojamas visiems komunalinių atliekų turėtojams, mokant vietinę rinkliavą už komunalinių atliekų surinkimą iš atliekų turėtojų ir atliekų tvarkymą,  neimant jokio papildomo mokesčio.</w:t>
      </w:r>
    </w:p>
    <w:p w14:paraId="46127F0F" w14:textId="77777777" w:rsidR="006C63CD" w:rsidRPr="00AB3E93" w:rsidRDefault="006C63CD" w:rsidP="006C63CD">
      <w:pPr>
        <w:ind w:firstLine="720"/>
        <w:jc w:val="both"/>
        <w:rPr>
          <w:b/>
          <w:sz w:val="24"/>
          <w:szCs w:val="24"/>
          <w:lang w:val="lt-LT"/>
        </w:rPr>
      </w:pPr>
      <w:r w:rsidRPr="00AB3E93">
        <w:rPr>
          <w:b/>
          <w:sz w:val="24"/>
          <w:szCs w:val="24"/>
          <w:lang w:val="lt-LT"/>
        </w:rPr>
        <w:t>Kokia sprendimo nauda Rokiškio rajono gyventojams.</w:t>
      </w:r>
    </w:p>
    <w:p w14:paraId="46127F10" w14:textId="77777777" w:rsidR="00CE5424" w:rsidRDefault="003D1BC8" w:rsidP="00F9218E">
      <w:pPr>
        <w:ind w:firstLine="720"/>
        <w:jc w:val="both"/>
        <w:rPr>
          <w:sz w:val="24"/>
          <w:szCs w:val="24"/>
          <w:lang w:val="lt-LT"/>
        </w:rPr>
      </w:pPr>
      <w:r w:rsidRPr="003D1BC8">
        <w:rPr>
          <w:sz w:val="24"/>
          <w:szCs w:val="24"/>
          <w:lang w:val="lt-LT"/>
        </w:rPr>
        <w:t>Pastoviosios įmokos dalies nemok</w:t>
      </w:r>
      <w:r>
        <w:rPr>
          <w:sz w:val="24"/>
          <w:szCs w:val="24"/>
          <w:lang w:val="lt-LT"/>
        </w:rPr>
        <w:t>ės</w:t>
      </w:r>
      <w:r w:rsidRPr="003D1BC8">
        <w:rPr>
          <w:sz w:val="24"/>
          <w:szCs w:val="24"/>
          <w:lang w:val="lt-LT"/>
        </w:rPr>
        <w:t xml:space="preserve">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00CE5424">
        <w:rPr>
          <w:sz w:val="24"/>
          <w:szCs w:val="24"/>
          <w:lang w:val="lt-LT"/>
        </w:rPr>
        <w:t>.</w:t>
      </w:r>
    </w:p>
    <w:p w14:paraId="46127F11" w14:textId="77777777" w:rsidR="003D1BC8" w:rsidRPr="00122D04" w:rsidRDefault="00CE5424" w:rsidP="00F9218E">
      <w:pPr>
        <w:ind w:firstLine="720"/>
        <w:jc w:val="both"/>
        <w:rPr>
          <w:sz w:val="24"/>
          <w:szCs w:val="24"/>
          <w:lang w:val="lt-LT"/>
        </w:rPr>
      </w:pPr>
      <w:r>
        <w:rPr>
          <w:sz w:val="24"/>
          <w:szCs w:val="24"/>
          <w:lang w:val="lt-LT"/>
        </w:rPr>
        <w:t xml:space="preserve">Šiuo metu galioja tokia nuostata: </w:t>
      </w:r>
      <w:r w:rsidRPr="009A2F58">
        <w:rPr>
          <w:i/>
          <w:sz w:val="24"/>
          <w:szCs w:val="24"/>
          <w:lang w:val="lt-LT"/>
        </w:rPr>
        <w:t>„4</w:t>
      </w:r>
      <w:r w:rsidR="003E74EE">
        <w:rPr>
          <w:i/>
          <w:sz w:val="24"/>
          <w:szCs w:val="24"/>
          <w:lang w:val="lt-LT"/>
        </w:rPr>
        <w:t>8</w:t>
      </w:r>
      <w:r w:rsidRPr="009A2F58">
        <w:rPr>
          <w:i/>
          <w:sz w:val="24"/>
          <w:szCs w:val="24"/>
          <w:lang w:val="lt-LT"/>
        </w:rPr>
        <w:t>.1.pastoviąją dvinarės rinkliavos dedamąją moka visi savivaldybės nekilnojamojo turto objektų savininkai arba jų įgalioti asmenys“</w:t>
      </w:r>
      <w:r w:rsidR="00122D04">
        <w:rPr>
          <w:sz w:val="24"/>
          <w:szCs w:val="24"/>
          <w:lang w:val="lt-LT"/>
        </w:rPr>
        <w:t>.</w:t>
      </w:r>
    </w:p>
    <w:p w14:paraId="46127F12" w14:textId="77777777" w:rsidR="009536D7" w:rsidRPr="00AB3E93" w:rsidRDefault="009536D7" w:rsidP="00F9218E">
      <w:pPr>
        <w:ind w:firstLine="720"/>
        <w:jc w:val="both"/>
        <w:rPr>
          <w:sz w:val="24"/>
          <w:szCs w:val="24"/>
          <w:lang w:val="lt-LT"/>
        </w:rPr>
      </w:pPr>
      <w:r w:rsidRPr="00AB3E93">
        <w:rPr>
          <w:b/>
          <w:bCs/>
          <w:sz w:val="24"/>
          <w:szCs w:val="24"/>
          <w:lang w:val="lt-LT"/>
        </w:rPr>
        <w:t>Suderinamumas su Lietuvos Respublikos galiojančiais teisės norminiais aktais</w:t>
      </w:r>
    </w:p>
    <w:p w14:paraId="46127F13" w14:textId="77777777" w:rsidR="009536D7" w:rsidRPr="00AB3E93" w:rsidRDefault="009536D7" w:rsidP="00F9218E">
      <w:pPr>
        <w:ind w:firstLine="720"/>
        <w:jc w:val="both"/>
        <w:rPr>
          <w:sz w:val="24"/>
          <w:szCs w:val="24"/>
          <w:lang w:val="lt-LT"/>
        </w:rPr>
      </w:pPr>
      <w:r w:rsidRPr="00AB3E93">
        <w:rPr>
          <w:sz w:val="24"/>
          <w:szCs w:val="24"/>
          <w:lang w:val="lt-LT"/>
        </w:rPr>
        <w:lastRenderedPageBreak/>
        <w:t>Projektas neprieštarauja galiojantiems teisės aktams.</w:t>
      </w:r>
    </w:p>
    <w:p w14:paraId="46127F14" w14:textId="77777777" w:rsidR="009536D7" w:rsidRPr="00AB3E93" w:rsidRDefault="009536D7" w:rsidP="002B6681">
      <w:pPr>
        <w:jc w:val="both"/>
        <w:rPr>
          <w:sz w:val="24"/>
          <w:szCs w:val="24"/>
          <w:lang w:val="lt-LT"/>
        </w:rPr>
      </w:pPr>
      <w:r w:rsidRPr="00AB3E93">
        <w:rPr>
          <w:sz w:val="24"/>
          <w:szCs w:val="24"/>
          <w:lang w:val="lt-LT"/>
        </w:rPr>
        <w:tab/>
      </w:r>
      <w:r w:rsidRPr="00AB3E93">
        <w:rPr>
          <w:b/>
          <w:bCs/>
          <w:sz w:val="24"/>
          <w:szCs w:val="24"/>
          <w:lang w:val="lt-LT"/>
        </w:rPr>
        <w:t xml:space="preserve">Antikorupcinis vertinimas. </w:t>
      </w:r>
      <w:r w:rsidRPr="00AB3E9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46127F15" w14:textId="77777777" w:rsidR="009536D7" w:rsidRPr="00AB3E93" w:rsidRDefault="009536D7" w:rsidP="00F9218E">
      <w:pPr>
        <w:jc w:val="both"/>
        <w:rPr>
          <w:sz w:val="24"/>
          <w:szCs w:val="24"/>
          <w:lang w:val="lt-LT"/>
        </w:rPr>
      </w:pPr>
    </w:p>
    <w:p w14:paraId="46127F16" w14:textId="77777777" w:rsidR="009536D7" w:rsidRPr="00AB3E93" w:rsidRDefault="009536D7" w:rsidP="00F9218E">
      <w:pPr>
        <w:jc w:val="both"/>
        <w:rPr>
          <w:sz w:val="24"/>
          <w:szCs w:val="24"/>
          <w:lang w:val="lt-LT"/>
        </w:rPr>
      </w:pPr>
    </w:p>
    <w:p w14:paraId="46127F17" w14:textId="77777777" w:rsidR="009536D7" w:rsidRPr="00AB3E93" w:rsidRDefault="009536D7" w:rsidP="00F9218E">
      <w:pPr>
        <w:jc w:val="both"/>
        <w:rPr>
          <w:sz w:val="24"/>
          <w:szCs w:val="24"/>
          <w:lang w:val="lt-LT"/>
        </w:rPr>
      </w:pPr>
    </w:p>
    <w:p w14:paraId="46127F18" w14:textId="77777777" w:rsidR="009536D7" w:rsidRPr="00AB3E93" w:rsidRDefault="009536D7" w:rsidP="00F9218E">
      <w:pPr>
        <w:jc w:val="both"/>
        <w:rPr>
          <w:sz w:val="24"/>
          <w:szCs w:val="24"/>
          <w:lang w:val="lt-LT"/>
        </w:rPr>
      </w:pPr>
      <w:r w:rsidRPr="00AB3E93">
        <w:rPr>
          <w:sz w:val="24"/>
          <w:szCs w:val="24"/>
          <w:lang w:val="lt-LT"/>
        </w:rPr>
        <w:t>Architektūros ir paveldosaugos skyriaus vyr. specialistas</w:t>
      </w:r>
      <w:r w:rsidRPr="00AB3E93">
        <w:rPr>
          <w:sz w:val="24"/>
          <w:szCs w:val="24"/>
          <w:lang w:val="lt-LT"/>
        </w:rPr>
        <w:tab/>
      </w:r>
      <w:r w:rsidRPr="00AB3E93">
        <w:rPr>
          <w:sz w:val="24"/>
          <w:szCs w:val="24"/>
          <w:lang w:val="lt-LT"/>
        </w:rPr>
        <w:tab/>
      </w:r>
      <w:r w:rsidRPr="00AB3E93">
        <w:rPr>
          <w:sz w:val="24"/>
          <w:szCs w:val="24"/>
          <w:lang w:val="lt-LT"/>
        </w:rPr>
        <w:tab/>
      </w:r>
      <w:r w:rsidRPr="00AB3E93">
        <w:rPr>
          <w:sz w:val="24"/>
          <w:szCs w:val="24"/>
          <w:lang w:val="lt-LT"/>
        </w:rPr>
        <w:tab/>
        <w:t>Darutis Krivas</w:t>
      </w:r>
    </w:p>
    <w:p w14:paraId="46127F19" w14:textId="77777777" w:rsidR="009536D7" w:rsidRPr="00AB3E93" w:rsidRDefault="009536D7" w:rsidP="00CA536C">
      <w:pPr>
        <w:ind w:right="197"/>
        <w:rPr>
          <w:sz w:val="24"/>
          <w:szCs w:val="24"/>
        </w:rPr>
      </w:pPr>
    </w:p>
    <w:sectPr w:rsidR="009536D7" w:rsidRPr="00AB3E93"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27F1C" w14:textId="77777777" w:rsidR="00CB4D4A" w:rsidRDefault="00CB4D4A">
      <w:r>
        <w:separator/>
      </w:r>
    </w:p>
  </w:endnote>
  <w:endnote w:type="continuationSeparator" w:id="0">
    <w:p w14:paraId="46127F1D" w14:textId="77777777" w:rsidR="00CB4D4A" w:rsidRDefault="00C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7F1A" w14:textId="77777777" w:rsidR="00CB4D4A" w:rsidRDefault="00CB4D4A">
      <w:r>
        <w:separator/>
      </w:r>
    </w:p>
  </w:footnote>
  <w:footnote w:type="continuationSeparator" w:id="0">
    <w:p w14:paraId="46127F1B" w14:textId="77777777" w:rsidR="00CB4D4A" w:rsidRDefault="00CB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F1E" w14:textId="77777777" w:rsidR="009536D7" w:rsidRDefault="009B05F7" w:rsidP="00EB1BFB">
    <w:pPr>
      <w:framePr w:hSpace="180" w:wrap="auto" w:vAnchor="text" w:hAnchor="page" w:x="5905" w:y="12"/>
    </w:pPr>
    <w:r>
      <w:rPr>
        <w:noProof/>
        <w:lang w:val="en-US" w:eastAsia="en-US"/>
      </w:rPr>
      <w:drawing>
        <wp:inline distT="0" distB="0" distL="0" distR="0" wp14:anchorId="46127F27" wp14:editId="46127F28">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6127F1F" w14:textId="2A88996D" w:rsidR="009536D7" w:rsidRPr="003854C2" w:rsidRDefault="003854C2" w:rsidP="003854C2">
    <w:pPr>
      <w:jc w:val="right"/>
      <w:rPr>
        <w:sz w:val="24"/>
        <w:szCs w:val="24"/>
      </w:rPr>
    </w:pPr>
    <w:proofErr w:type="spellStart"/>
    <w:r w:rsidRPr="003854C2">
      <w:rPr>
        <w:sz w:val="24"/>
        <w:szCs w:val="24"/>
      </w:rPr>
      <w:t>Projektas</w:t>
    </w:r>
    <w:proofErr w:type="spellEnd"/>
  </w:p>
  <w:p w14:paraId="46127F20" w14:textId="033F32B2" w:rsidR="009536D7" w:rsidRPr="003854C2" w:rsidRDefault="009536D7" w:rsidP="00EB1BFB">
    <w:pPr>
      <w:rPr>
        <w:sz w:val="24"/>
        <w:szCs w:val="24"/>
      </w:rPr>
    </w:pP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r w:rsidRPr="003854C2">
      <w:rPr>
        <w:sz w:val="24"/>
        <w:szCs w:val="24"/>
      </w:rPr>
      <w:tab/>
    </w:r>
  </w:p>
  <w:p w14:paraId="46127F21" w14:textId="77777777" w:rsidR="009536D7" w:rsidRPr="003854C2" w:rsidRDefault="009536D7" w:rsidP="00EB1BFB">
    <w:pPr>
      <w:rPr>
        <w:sz w:val="24"/>
        <w:szCs w:val="24"/>
      </w:rPr>
    </w:pPr>
  </w:p>
  <w:p w14:paraId="46127F22" w14:textId="77777777" w:rsidR="009536D7" w:rsidRPr="003854C2" w:rsidRDefault="009536D7" w:rsidP="00EB1BFB">
    <w:pPr>
      <w:rPr>
        <w:rFonts w:ascii="TimesLT" w:hAnsi="TimesLT" w:cs="TimesLT"/>
        <w:b/>
        <w:bCs/>
        <w:sz w:val="24"/>
        <w:szCs w:val="24"/>
        <w:lang w:val="lt-LT"/>
      </w:rPr>
    </w:pPr>
  </w:p>
  <w:p w14:paraId="46127F23" w14:textId="77777777" w:rsidR="009536D7" w:rsidRPr="003854C2" w:rsidRDefault="009536D7" w:rsidP="003854C2">
    <w:pPr>
      <w:jc w:val="center"/>
      <w:rPr>
        <w:rFonts w:ascii="TimesLT" w:hAnsi="TimesLT" w:cs="TimesLT"/>
        <w:b/>
        <w:bCs/>
        <w:sz w:val="24"/>
        <w:szCs w:val="24"/>
        <w:lang w:val="lt-LT"/>
      </w:rPr>
    </w:pPr>
  </w:p>
  <w:p w14:paraId="46127F24" w14:textId="77777777" w:rsidR="009536D7" w:rsidRPr="003854C2" w:rsidRDefault="009536D7" w:rsidP="00EB1BFB">
    <w:pPr>
      <w:jc w:val="center"/>
      <w:rPr>
        <w:b/>
        <w:bCs/>
        <w:sz w:val="24"/>
        <w:szCs w:val="24"/>
        <w:lang w:val="lt-LT"/>
      </w:rPr>
    </w:pPr>
    <w:r w:rsidRPr="003854C2">
      <w:rPr>
        <w:b/>
        <w:bCs/>
        <w:sz w:val="24"/>
        <w:szCs w:val="24"/>
        <w:lang w:val="lt-LT"/>
      </w:rPr>
      <w:t>ROKIŠKIO RAJONO SAVIVALDYBĖS TARYBA</w:t>
    </w:r>
  </w:p>
  <w:p w14:paraId="46127F25" w14:textId="77777777" w:rsidR="009536D7" w:rsidRPr="003854C2" w:rsidRDefault="009536D7" w:rsidP="00EB1BFB">
    <w:pPr>
      <w:jc w:val="center"/>
      <w:rPr>
        <w:b/>
        <w:bCs/>
        <w:sz w:val="24"/>
        <w:szCs w:val="24"/>
        <w:lang w:val="lt-LT"/>
      </w:rPr>
    </w:pPr>
  </w:p>
  <w:p w14:paraId="46127F26" w14:textId="1F7C6088" w:rsidR="009536D7" w:rsidRPr="003854C2" w:rsidRDefault="009536D7" w:rsidP="00EB1BFB">
    <w:pPr>
      <w:jc w:val="center"/>
      <w:rPr>
        <w:b/>
        <w:bCs/>
        <w:sz w:val="24"/>
        <w:szCs w:val="24"/>
        <w:lang w:val="lt-LT"/>
      </w:rPr>
    </w:pPr>
    <w:r w:rsidRPr="003854C2">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4355D"/>
    <w:rsid w:val="000449F5"/>
    <w:rsid w:val="00051AD4"/>
    <w:rsid w:val="00053010"/>
    <w:rsid w:val="00062EDE"/>
    <w:rsid w:val="0006334F"/>
    <w:rsid w:val="00063CB3"/>
    <w:rsid w:val="00064A6E"/>
    <w:rsid w:val="00067542"/>
    <w:rsid w:val="0008241D"/>
    <w:rsid w:val="00084429"/>
    <w:rsid w:val="0009114D"/>
    <w:rsid w:val="000C3678"/>
    <w:rsid w:val="000C50F8"/>
    <w:rsid w:val="000D101A"/>
    <w:rsid w:val="000D1356"/>
    <w:rsid w:val="000D5DBA"/>
    <w:rsid w:val="000D7201"/>
    <w:rsid w:val="001024D7"/>
    <w:rsid w:val="001059F4"/>
    <w:rsid w:val="001104A1"/>
    <w:rsid w:val="001121B8"/>
    <w:rsid w:val="00113C20"/>
    <w:rsid w:val="00115376"/>
    <w:rsid w:val="0011765F"/>
    <w:rsid w:val="00122D04"/>
    <w:rsid w:val="00126CE8"/>
    <w:rsid w:val="00127FD7"/>
    <w:rsid w:val="00134D39"/>
    <w:rsid w:val="001364DF"/>
    <w:rsid w:val="00145FFC"/>
    <w:rsid w:val="00153179"/>
    <w:rsid w:val="00161B36"/>
    <w:rsid w:val="0017762E"/>
    <w:rsid w:val="00182453"/>
    <w:rsid w:val="00192C41"/>
    <w:rsid w:val="00197E89"/>
    <w:rsid w:val="001B2228"/>
    <w:rsid w:val="001E0375"/>
    <w:rsid w:val="001E1C93"/>
    <w:rsid w:val="001E27EA"/>
    <w:rsid w:val="001E755B"/>
    <w:rsid w:val="001F0E40"/>
    <w:rsid w:val="001F3036"/>
    <w:rsid w:val="00215B20"/>
    <w:rsid w:val="00230210"/>
    <w:rsid w:val="00232593"/>
    <w:rsid w:val="002347D4"/>
    <w:rsid w:val="00246362"/>
    <w:rsid w:val="002475AA"/>
    <w:rsid w:val="00247ECB"/>
    <w:rsid w:val="00251F39"/>
    <w:rsid w:val="00262284"/>
    <w:rsid w:val="00264D17"/>
    <w:rsid w:val="002706C6"/>
    <w:rsid w:val="00284B65"/>
    <w:rsid w:val="00290A08"/>
    <w:rsid w:val="0029470F"/>
    <w:rsid w:val="002978FE"/>
    <w:rsid w:val="002A1CAA"/>
    <w:rsid w:val="002A2AB3"/>
    <w:rsid w:val="002A6F31"/>
    <w:rsid w:val="002A7896"/>
    <w:rsid w:val="002B6681"/>
    <w:rsid w:val="002B7721"/>
    <w:rsid w:val="002C048D"/>
    <w:rsid w:val="002C6274"/>
    <w:rsid w:val="002F4E13"/>
    <w:rsid w:val="002F762A"/>
    <w:rsid w:val="0030638D"/>
    <w:rsid w:val="00306501"/>
    <w:rsid w:val="003266B0"/>
    <w:rsid w:val="003276B2"/>
    <w:rsid w:val="00327B3C"/>
    <w:rsid w:val="003319BA"/>
    <w:rsid w:val="00335E73"/>
    <w:rsid w:val="003437CC"/>
    <w:rsid w:val="00363D55"/>
    <w:rsid w:val="00367768"/>
    <w:rsid w:val="00380245"/>
    <w:rsid w:val="00384AE9"/>
    <w:rsid w:val="003854C2"/>
    <w:rsid w:val="0038654A"/>
    <w:rsid w:val="003A0D75"/>
    <w:rsid w:val="003A2F5A"/>
    <w:rsid w:val="003C1DE9"/>
    <w:rsid w:val="003D1187"/>
    <w:rsid w:val="003D1403"/>
    <w:rsid w:val="003D1BC8"/>
    <w:rsid w:val="003E74EE"/>
    <w:rsid w:val="003E7900"/>
    <w:rsid w:val="00401874"/>
    <w:rsid w:val="00421B73"/>
    <w:rsid w:val="00421D10"/>
    <w:rsid w:val="0043538D"/>
    <w:rsid w:val="004446B4"/>
    <w:rsid w:val="004476B1"/>
    <w:rsid w:val="00447D3E"/>
    <w:rsid w:val="00451E59"/>
    <w:rsid w:val="004623D2"/>
    <w:rsid w:val="00466973"/>
    <w:rsid w:val="00470FD6"/>
    <w:rsid w:val="004855CF"/>
    <w:rsid w:val="004C1077"/>
    <w:rsid w:val="004C61A8"/>
    <w:rsid w:val="004D2287"/>
    <w:rsid w:val="004F61B0"/>
    <w:rsid w:val="00512635"/>
    <w:rsid w:val="00513789"/>
    <w:rsid w:val="005144E1"/>
    <w:rsid w:val="00515AE7"/>
    <w:rsid w:val="00520870"/>
    <w:rsid w:val="00523FD1"/>
    <w:rsid w:val="0053547F"/>
    <w:rsid w:val="005542D1"/>
    <w:rsid w:val="00555C46"/>
    <w:rsid w:val="00570A68"/>
    <w:rsid w:val="00577DC0"/>
    <w:rsid w:val="00580AA8"/>
    <w:rsid w:val="0058116B"/>
    <w:rsid w:val="00585B3B"/>
    <w:rsid w:val="00590DCC"/>
    <w:rsid w:val="00592C9D"/>
    <w:rsid w:val="005938B5"/>
    <w:rsid w:val="00596659"/>
    <w:rsid w:val="005A6CFB"/>
    <w:rsid w:val="005C3C45"/>
    <w:rsid w:val="005E4261"/>
    <w:rsid w:val="005E7176"/>
    <w:rsid w:val="005F2D0D"/>
    <w:rsid w:val="005F57C7"/>
    <w:rsid w:val="005F7F1F"/>
    <w:rsid w:val="00600E46"/>
    <w:rsid w:val="00600EF9"/>
    <w:rsid w:val="00602366"/>
    <w:rsid w:val="006041D9"/>
    <w:rsid w:val="00623660"/>
    <w:rsid w:val="00636894"/>
    <w:rsid w:val="006402E6"/>
    <w:rsid w:val="00656B40"/>
    <w:rsid w:val="0066638C"/>
    <w:rsid w:val="0068389D"/>
    <w:rsid w:val="00692A59"/>
    <w:rsid w:val="006A560E"/>
    <w:rsid w:val="006A722D"/>
    <w:rsid w:val="006A7567"/>
    <w:rsid w:val="006A760B"/>
    <w:rsid w:val="006B242E"/>
    <w:rsid w:val="006B3978"/>
    <w:rsid w:val="006B4174"/>
    <w:rsid w:val="006C63CD"/>
    <w:rsid w:val="006C7068"/>
    <w:rsid w:val="006D6CF7"/>
    <w:rsid w:val="006E3FC0"/>
    <w:rsid w:val="00704B46"/>
    <w:rsid w:val="00706629"/>
    <w:rsid w:val="0071745B"/>
    <w:rsid w:val="007219FA"/>
    <w:rsid w:val="00731F9F"/>
    <w:rsid w:val="00735AD5"/>
    <w:rsid w:val="0074023E"/>
    <w:rsid w:val="0075350F"/>
    <w:rsid w:val="007573C1"/>
    <w:rsid w:val="007763C4"/>
    <w:rsid w:val="00781792"/>
    <w:rsid w:val="00786BCA"/>
    <w:rsid w:val="00786FBB"/>
    <w:rsid w:val="00794776"/>
    <w:rsid w:val="007A0FEB"/>
    <w:rsid w:val="007A7816"/>
    <w:rsid w:val="007B2CD9"/>
    <w:rsid w:val="007B3516"/>
    <w:rsid w:val="007D4E26"/>
    <w:rsid w:val="007E32D9"/>
    <w:rsid w:val="007E4B0B"/>
    <w:rsid w:val="007F0B4E"/>
    <w:rsid w:val="008130C0"/>
    <w:rsid w:val="00814159"/>
    <w:rsid w:val="00827EF1"/>
    <w:rsid w:val="0084261B"/>
    <w:rsid w:val="008452E2"/>
    <w:rsid w:val="00851974"/>
    <w:rsid w:val="00853D2B"/>
    <w:rsid w:val="00855838"/>
    <w:rsid w:val="008608E4"/>
    <w:rsid w:val="00862732"/>
    <w:rsid w:val="008727A3"/>
    <w:rsid w:val="00880A66"/>
    <w:rsid w:val="008817E5"/>
    <w:rsid w:val="008918EC"/>
    <w:rsid w:val="008957D6"/>
    <w:rsid w:val="008962BE"/>
    <w:rsid w:val="008A261B"/>
    <w:rsid w:val="008B3A47"/>
    <w:rsid w:val="008C16E1"/>
    <w:rsid w:val="008C4F27"/>
    <w:rsid w:val="008C5FB0"/>
    <w:rsid w:val="008D1448"/>
    <w:rsid w:val="008D2A9D"/>
    <w:rsid w:val="008D45F2"/>
    <w:rsid w:val="008E2ADB"/>
    <w:rsid w:val="008E2EE9"/>
    <w:rsid w:val="008E402D"/>
    <w:rsid w:val="008E6043"/>
    <w:rsid w:val="008F6439"/>
    <w:rsid w:val="00901136"/>
    <w:rsid w:val="00901171"/>
    <w:rsid w:val="00905B4E"/>
    <w:rsid w:val="009179D0"/>
    <w:rsid w:val="0093298F"/>
    <w:rsid w:val="009339A7"/>
    <w:rsid w:val="00935F86"/>
    <w:rsid w:val="00936190"/>
    <w:rsid w:val="00941D0C"/>
    <w:rsid w:val="00951738"/>
    <w:rsid w:val="009536D7"/>
    <w:rsid w:val="00957F1B"/>
    <w:rsid w:val="00965FCB"/>
    <w:rsid w:val="00966B9B"/>
    <w:rsid w:val="00971A0C"/>
    <w:rsid w:val="00990794"/>
    <w:rsid w:val="00992D9B"/>
    <w:rsid w:val="0099489A"/>
    <w:rsid w:val="009956DF"/>
    <w:rsid w:val="009A1A5E"/>
    <w:rsid w:val="009A1CC8"/>
    <w:rsid w:val="009A2812"/>
    <w:rsid w:val="009A2F58"/>
    <w:rsid w:val="009B05F7"/>
    <w:rsid w:val="009B580C"/>
    <w:rsid w:val="009B7B65"/>
    <w:rsid w:val="009C175F"/>
    <w:rsid w:val="009C1F16"/>
    <w:rsid w:val="009D15DA"/>
    <w:rsid w:val="009F130A"/>
    <w:rsid w:val="00A04B70"/>
    <w:rsid w:val="00A16855"/>
    <w:rsid w:val="00A1695E"/>
    <w:rsid w:val="00A232FE"/>
    <w:rsid w:val="00A24F02"/>
    <w:rsid w:val="00A31687"/>
    <w:rsid w:val="00A31B8A"/>
    <w:rsid w:val="00A320E7"/>
    <w:rsid w:val="00A43F80"/>
    <w:rsid w:val="00A4569B"/>
    <w:rsid w:val="00A576A1"/>
    <w:rsid w:val="00A60E30"/>
    <w:rsid w:val="00A61D6C"/>
    <w:rsid w:val="00A7094A"/>
    <w:rsid w:val="00A93DAA"/>
    <w:rsid w:val="00A96007"/>
    <w:rsid w:val="00AA65CD"/>
    <w:rsid w:val="00AA7D74"/>
    <w:rsid w:val="00AB3E93"/>
    <w:rsid w:val="00AC3105"/>
    <w:rsid w:val="00AC7CF8"/>
    <w:rsid w:val="00AD39DA"/>
    <w:rsid w:val="00AF6B43"/>
    <w:rsid w:val="00B15272"/>
    <w:rsid w:val="00B204E4"/>
    <w:rsid w:val="00B20B6B"/>
    <w:rsid w:val="00B227F8"/>
    <w:rsid w:val="00B26F8B"/>
    <w:rsid w:val="00B3108C"/>
    <w:rsid w:val="00B31243"/>
    <w:rsid w:val="00B42F5B"/>
    <w:rsid w:val="00B547D0"/>
    <w:rsid w:val="00B7143C"/>
    <w:rsid w:val="00B87FFA"/>
    <w:rsid w:val="00BB2831"/>
    <w:rsid w:val="00BB3521"/>
    <w:rsid w:val="00BC2001"/>
    <w:rsid w:val="00BD238F"/>
    <w:rsid w:val="00BD6DC3"/>
    <w:rsid w:val="00BE5014"/>
    <w:rsid w:val="00C06352"/>
    <w:rsid w:val="00C2672D"/>
    <w:rsid w:val="00C318C8"/>
    <w:rsid w:val="00C500B0"/>
    <w:rsid w:val="00C6363F"/>
    <w:rsid w:val="00C6477F"/>
    <w:rsid w:val="00C66479"/>
    <w:rsid w:val="00C711A7"/>
    <w:rsid w:val="00C73BF5"/>
    <w:rsid w:val="00C777F0"/>
    <w:rsid w:val="00C81D23"/>
    <w:rsid w:val="00C91908"/>
    <w:rsid w:val="00C9442E"/>
    <w:rsid w:val="00C95A20"/>
    <w:rsid w:val="00CA4051"/>
    <w:rsid w:val="00CA536C"/>
    <w:rsid w:val="00CA761E"/>
    <w:rsid w:val="00CB1F9C"/>
    <w:rsid w:val="00CB4C29"/>
    <w:rsid w:val="00CB4D4A"/>
    <w:rsid w:val="00CC43EA"/>
    <w:rsid w:val="00CC4EA5"/>
    <w:rsid w:val="00CC799C"/>
    <w:rsid w:val="00CE5424"/>
    <w:rsid w:val="00CF1EC0"/>
    <w:rsid w:val="00CF22BB"/>
    <w:rsid w:val="00CF4842"/>
    <w:rsid w:val="00CF5E93"/>
    <w:rsid w:val="00D035C8"/>
    <w:rsid w:val="00D11B73"/>
    <w:rsid w:val="00D20C08"/>
    <w:rsid w:val="00D2206A"/>
    <w:rsid w:val="00D32F28"/>
    <w:rsid w:val="00D352BD"/>
    <w:rsid w:val="00D42763"/>
    <w:rsid w:val="00D50C78"/>
    <w:rsid w:val="00D63008"/>
    <w:rsid w:val="00D81FAB"/>
    <w:rsid w:val="00D8298D"/>
    <w:rsid w:val="00D848D1"/>
    <w:rsid w:val="00D86469"/>
    <w:rsid w:val="00D96DDA"/>
    <w:rsid w:val="00DA1888"/>
    <w:rsid w:val="00DA3EBE"/>
    <w:rsid w:val="00DA7241"/>
    <w:rsid w:val="00DB0663"/>
    <w:rsid w:val="00DB42E2"/>
    <w:rsid w:val="00DC42EE"/>
    <w:rsid w:val="00DC6ABE"/>
    <w:rsid w:val="00DC71F4"/>
    <w:rsid w:val="00DE34A3"/>
    <w:rsid w:val="00DE6B5F"/>
    <w:rsid w:val="00DE738F"/>
    <w:rsid w:val="00DF3A3C"/>
    <w:rsid w:val="00DF7435"/>
    <w:rsid w:val="00E03BCD"/>
    <w:rsid w:val="00E05E1E"/>
    <w:rsid w:val="00E07CE2"/>
    <w:rsid w:val="00E114D1"/>
    <w:rsid w:val="00E1422B"/>
    <w:rsid w:val="00E1715D"/>
    <w:rsid w:val="00E2372C"/>
    <w:rsid w:val="00E40587"/>
    <w:rsid w:val="00E42806"/>
    <w:rsid w:val="00E432A8"/>
    <w:rsid w:val="00E438B9"/>
    <w:rsid w:val="00E51067"/>
    <w:rsid w:val="00E544E9"/>
    <w:rsid w:val="00E57371"/>
    <w:rsid w:val="00E57D8D"/>
    <w:rsid w:val="00E6466C"/>
    <w:rsid w:val="00E750C3"/>
    <w:rsid w:val="00E824A3"/>
    <w:rsid w:val="00E94282"/>
    <w:rsid w:val="00EB1BFB"/>
    <w:rsid w:val="00EB5480"/>
    <w:rsid w:val="00ED6D62"/>
    <w:rsid w:val="00EF7B03"/>
    <w:rsid w:val="00F03279"/>
    <w:rsid w:val="00F11A78"/>
    <w:rsid w:val="00F16B8D"/>
    <w:rsid w:val="00F26BDE"/>
    <w:rsid w:val="00F310E0"/>
    <w:rsid w:val="00F35345"/>
    <w:rsid w:val="00F37544"/>
    <w:rsid w:val="00F37603"/>
    <w:rsid w:val="00F4010D"/>
    <w:rsid w:val="00F51C31"/>
    <w:rsid w:val="00F55972"/>
    <w:rsid w:val="00F55D4C"/>
    <w:rsid w:val="00F57259"/>
    <w:rsid w:val="00F8045E"/>
    <w:rsid w:val="00F9218E"/>
    <w:rsid w:val="00FA16BD"/>
    <w:rsid w:val="00FB0C17"/>
    <w:rsid w:val="00FC37C3"/>
    <w:rsid w:val="00FC4172"/>
    <w:rsid w:val="00FD1649"/>
    <w:rsid w:val="00FD5DB8"/>
    <w:rsid w:val="00FD7CCB"/>
    <w:rsid w:val="00FF25EA"/>
    <w:rsid w:val="00FF4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12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2020-10-07T13:58:00Z</cp:lastPrinted>
  <dcterms:created xsi:type="dcterms:W3CDTF">2020-10-19T07:15:00Z</dcterms:created>
  <dcterms:modified xsi:type="dcterms:W3CDTF">2020-10-19T07:15:00Z</dcterms:modified>
</cp:coreProperties>
</file>